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80" w:rsidRPr="00075980" w:rsidRDefault="00075980" w:rsidP="00075980">
      <w:pPr>
        <w:rPr>
          <w:rFonts w:hint="eastAsia"/>
          <w:b/>
          <w:sz w:val="32"/>
          <w:szCs w:val="32"/>
        </w:rPr>
      </w:pPr>
      <w:r w:rsidRPr="00075980">
        <w:rPr>
          <w:rFonts w:hint="eastAsia"/>
          <w:b/>
          <w:sz w:val="32"/>
          <w:szCs w:val="32"/>
        </w:rPr>
        <w:t>企业技术需求：</w:t>
      </w:r>
    </w:p>
    <w:p w:rsidR="00075980" w:rsidRPr="00075980" w:rsidRDefault="00075980" w:rsidP="00075980">
      <w:pPr>
        <w:jc w:val="left"/>
        <w:rPr>
          <w:rFonts w:hint="eastAsia"/>
          <w:sz w:val="30"/>
          <w:szCs w:val="30"/>
        </w:rPr>
      </w:pPr>
      <w:r w:rsidRPr="00075980">
        <w:rPr>
          <w:rFonts w:hint="eastAsia"/>
          <w:sz w:val="30"/>
          <w:szCs w:val="30"/>
        </w:rPr>
        <w:t>（</w:t>
      </w:r>
      <w:r w:rsidRPr="00075980">
        <w:rPr>
          <w:rFonts w:hint="eastAsia"/>
          <w:sz w:val="30"/>
          <w:szCs w:val="30"/>
        </w:rPr>
        <w:t>1</w:t>
      </w:r>
      <w:r w:rsidRPr="00075980">
        <w:rPr>
          <w:rFonts w:hint="eastAsia"/>
          <w:sz w:val="30"/>
          <w:szCs w:val="30"/>
        </w:rPr>
        <w:t>）气象预报监测方面（特别是雷电等强对流天气的预报和监测）；</w:t>
      </w:r>
      <w:r>
        <w:rPr>
          <w:rFonts w:hint="eastAsia"/>
          <w:sz w:val="30"/>
          <w:szCs w:val="30"/>
        </w:rPr>
        <w:t>需求代码（</w:t>
      </w:r>
      <w:r>
        <w:rPr>
          <w:rFonts w:hint="eastAsia"/>
          <w:sz w:val="30"/>
          <w:szCs w:val="30"/>
        </w:rPr>
        <w:t>QZ01</w:t>
      </w:r>
      <w:r>
        <w:rPr>
          <w:rFonts w:hint="eastAsia"/>
          <w:sz w:val="30"/>
          <w:szCs w:val="30"/>
        </w:rPr>
        <w:t>）</w:t>
      </w:r>
    </w:p>
    <w:p w:rsidR="00075980" w:rsidRDefault="00075980" w:rsidP="00075980">
      <w:pPr>
        <w:jc w:val="left"/>
        <w:rPr>
          <w:rFonts w:hint="eastAsia"/>
          <w:sz w:val="30"/>
          <w:szCs w:val="30"/>
        </w:rPr>
      </w:pPr>
      <w:r w:rsidRPr="00075980">
        <w:rPr>
          <w:rFonts w:hint="eastAsia"/>
          <w:sz w:val="30"/>
          <w:szCs w:val="30"/>
        </w:rPr>
        <w:t>（</w:t>
      </w:r>
      <w:r w:rsidRPr="00075980">
        <w:rPr>
          <w:rFonts w:hint="eastAsia"/>
          <w:sz w:val="30"/>
          <w:szCs w:val="30"/>
        </w:rPr>
        <w:t>2</w:t>
      </w:r>
      <w:r w:rsidRPr="00075980">
        <w:rPr>
          <w:rFonts w:hint="eastAsia"/>
          <w:sz w:val="30"/>
          <w:szCs w:val="30"/>
        </w:rPr>
        <w:t>）基于物联网的气象台站无人值守（智慧台站运维管理）。</w:t>
      </w:r>
    </w:p>
    <w:p w:rsidR="00075980" w:rsidRPr="00075980" w:rsidRDefault="00075980" w:rsidP="00075980">
      <w:pPr>
        <w:jc w:val="left"/>
        <w:rPr>
          <w:rFonts w:hint="eastAsia"/>
          <w:sz w:val="30"/>
          <w:szCs w:val="30"/>
        </w:rPr>
      </w:pPr>
      <w:r>
        <w:rPr>
          <w:rFonts w:hint="eastAsia"/>
          <w:sz w:val="30"/>
          <w:szCs w:val="30"/>
        </w:rPr>
        <w:t>需求代码（</w:t>
      </w:r>
      <w:r>
        <w:rPr>
          <w:rFonts w:hint="eastAsia"/>
          <w:sz w:val="30"/>
          <w:szCs w:val="30"/>
        </w:rPr>
        <w:t>QZ02</w:t>
      </w:r>
      <w:r>
        <w:rPr>
          <w:rFonts w:hint="eastAsia"/>
          <w:sz w:val="30"/>
          <w:szCs w:val="30"/>
        </w:rPr>
        <w:t>）</w:t>
      </w:r>
    </w:p>
    <w:p w:rsidR="00075980" w:rsidRPr="00075980" w:rsidRDefault="00075980" w:rsidP="00075980">
      <w:pPr>
        <w:pStyle w:val="a3"/>
        <w:ind w:left="960" w:firstLine="600"/>
        <w:jc w:val="left"/>
        <w:rPr>
          <w:rFonts w:hint="eastAsia"/>
          <w:sz w:val="30"/>
          <w:szCs w:val="30"/>
        </w:rPr>
      </w:pPr>
    </w:p>
    <w:p w:rsidR="00075980" w:rsidRPr="00075980" w:rsidRDefault="00075980" w:rsidP="00075980">
      <w:pPr>
        <w:jc w:val="left"/>
        <w:rPr>
          <w:rFonts w:hint="eastAsia"/>
          <w:b/>
          <w:sz w:val="32"/>
          <w:szCs w:val="32"/>
        </w:rPr>
      </w:pPr>
      <w:r w:rsidRPr="00075980">
        <w:rPr>
          <w:rFonts w:hint="eastAsia"/>
          <w:b/>
          <w:sz w:val="32"/>
          <w:szCs w:val="32"/>
        </w:rPr>
        <w:t>企业</w:t>
      </w:r>
      <w:r w:rsidRPr="00075980">
        <w:rPr>
          <w:rFonts w:hint="eastAsia"/>
          <w:b/>
          <w:sz w:val="32"/>
          <w:szCs w:val="32"/>
        </w:rPr>
        <w:t>业务简介：</w:t>
      </w:r>
    </w:p>
    <w:p w:rsidR="00075980" w:rsidRPr="00075980" w:rsidRDefault="00075980" w:rsidP="00075980">
      <w:pPr>
        <w:ind w:firstLineChars="200" w:firstLine="600"/>
        <w:jc w:val="left"/>
        <w:rPr>
          <w:rFonts w:hint="eastAsia"/>
          <w:sz w:val="30"/>
          <w:szCs w:val="30"/>
        </w:rPr>
      </w:pPr>
      <w:r w:rsidRPr="00075980">
        <w:rPr>
          <w:rFonts w:hint="eastAsia"/>
          <w:sz w:val="30"/>
          <w:szCs w:val="30"/>
        </w:rPr>
        <w:t>目前主要是针对航空气象做工作，现在主要有二个方向：</w:t>
      </w:r>
      <w:r w:rsidRPr="00075980">
        <w:rPr>
          <w:rFonts w:hint="eastAsia"/>
          <w:sz w:val="30"/>
          <w:szCs w:val="30"/>
        </w:rPr>
        <w:t>1</w:t>
      </w:r>
      <w:r w:rsidRPr="00075980">
        <w:rPr>
          <w:rFonts w:hint="eastAsia"/>
          <w:sz w:val="30"/>
          <w:szCs w:val="30"/>
        </w:rPr>
        <w:t>）雷电定位监测预警，这个项</w:t>
      </w:r>
      <w:bookmarkStart w:id="0" w:name="_GoBack"/>
      <w:bookmarkEnd w:id="0"/>
      <w:r w:rsidRPr="00075980">
        <w:rPr>
          <w:rFonts w:hint="eastAsia"/>
          <w:sz w:val="30"/>
          <w:szCs w:val="30"/>
        </w:rPr>
        <w:t>目一方面针对航空气象探测预报，为航空气象提供以雷电为主的强对流天气预报服务；另一方面作为空中交通管制的辅助系统，为空中交通管制、航空公司签派和机场站坪管理提供决策服务。</w:t>
      </w:r>
      <w:r w:rsidRPr="00075980">
        <w:rPr>
          <w:rFonts w:hint="eastAsia"/>
          <w:sz w:val="30"/>
          <w:szCs w:val="30"/>
        </w:rPr>
        <w:t>2</w:t>
      </w:r>
      <w:r w:rsidRPr="00075980">
        <w:rPr>
          <w:rFonts w:hint="eastAsia"/>
          <w:sz w:val="30"/>
          <w:szCs w:val="30"/>
        </w:rPr>
        <w:t>）针对航空气象探测设备和台站提供以综合监控为主的运行维护管理支撑，我们可以对主要航空气象设备的工作状态、配套设备（如动力、环境、安防、防雷和消防等）提供远程监控服务，同时与视频监控结合起来，实现气象台站的无人值守。</w:t>
      </w:r>
    </w:p>
    <w:p w:rsidR="00075980" w:rsidRPr="00075980" w:rsidRDefault="00075980" w:rsidP="00075980">
      <w:pPr>
        <w:pStyle w:val="a3"/>
        <w:ind w:left="960" w:firstLine="600"/>
        <w:jc w:val="left"/>
        <w:rPr>
          <w:sz w:val="30"/>
          <w:szCs w:val="30"/>
        </w:rPr>
      </w:pPr>
    </w:p>
    <w:p w:rsidR="004954AD" w:rsidRPr="00ED5EE0" w:rsidRDefault="004954AD" w:rsidP="00075980">
      <w:pPr>
        <w:pStyle w:val="a3"/>
        <w:ind w:left="960" w:firstLineChars="0" w:firstLine="0"/>
        <w:jc w:val="left"/>
        <w:rPr>
          <w:sz w:val="30"/>
          <w:szCs w:val="30"/>
        </w:rPr>
      </w:pPr>
    </w:p>
    <w:sectPr w:rsidR="004954AD" w:rsidRPr="00ED5E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054FD"/>
    <w:multiLevelType w:val="hybridMultilevel"/>
    <w:tmpl w:val="5A025B36"/>
    <w:lvl w:ilvl="0" w:tplc="4BD8073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54"/>
    <w:rsid w:val="00075980"/>
    <w:rsid w:val="001E6852"/>
    <w:rsid w:val="002B1DF2"/>
    <w:rsid w:val="00333629"/>
    <w:rsid w:val="004954AD"/>
    <w:rsid w:val="00582354"/>
    <w:rsid w:val="00751F7C"/>
    <w:rsid w:val="00B82919"/>
    <w:rsid w:val="00DF709D"/>
    <w:rsid w:val="00ED5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EE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EE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louislee</dc:creator>
  <cp:lastModifiedBy>xb21cn</cp:lastModifiedBy>
  <cp:revision>4</cp:revision>
  <dcterms:created xsi:type="dcterms:W3CDTF">2018-12-24T08:47:00Z</dcterms:created>
  <dcterms:modified xsi:type="dcterms:W3CDTF">2019-02-13T02:31:00Z</dcterms:modified>
</cp:coreProperties>
</file>